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25" w:rsidRDefault="002B2625">
      <w:pPr>
        <w:pBdr>
          <w:bottom w:val="single" w:sz="12" w:space="1" w:color="auto"/>
        </w:pBdr>
      </w:pPr>
    </w:p>
    <w:p w:rsidR="00C066B0" w:rsidRDefault="00C066B0" w:rsidP="00C0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B0">
        <w:rPr>
          <w:rFonts w:ascii="Times New Roman" w:hAnsi="Times New Roman" w:cs="Times New Roman"/>
          <w:b/>
          <w:sz w:val="28"/>
          <w:szCs w:val="28"/>
        </w:rPr>
        <w:t>Диагностическая работа «Фонетический анализ»</w:t>
      </w:r>
    </w:p>
    <w:p w:rsidR="00C066B0" w:rsidRDefault="00C066B0" w:rsidP="00C06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два слова, в которых все согласные звуки мягкие:</w:t>
      </w: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2939"/>
        <w:gridCol w:w="463"/>
        <w:gridCol w:w="2857"/>
        <w:gridCol w:w="403"/>
        <w:gridCol w:w="2919"/>
      </w:tblGrid>
      <w:tr w:rsidR="00C066B0" w:rsidTr="00C066B0">
        <w:tc>
          <w:tcPr>
            <w:tcW w:w="381" w:type="dxa"/>
            <w:tcBorders>
              <w:bottom w:val="single" w:sz="4" w:space="0" w:color="000000" w:themeColor="text1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</w:t>
            </w:r>
          </w:p>
        </w:tc>
        <w:tc>
          <w:tcPr>
            <w:tcW w:w="463" w:type="dxa"/>
            <w:tcBorders>
              <w:bottom w:val="single" w:sz="4" w:space="0" w:color="000000" w:themeColor="text1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403" w:type="dxa"/>
            <w:tcBorders>
              <w:bottom w:val="single" w:sz="4" w:space="0" w:color="000000" w:themeColor="text1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bottom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щавель</w:t>
            </w:r>
          </w:p>
        </w:tc>
      </w:tr>
      <w:tr w:rsidR="00C066B0" w:rsidTr="00C066B0">
        <w:tc>
          <w:tcPr>
            <w:tcW w:w="381" w:type="dxa"/>
            <w:tcBorders>
              <w:left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B0" w:rsidTr="00035137">
        <w:trPr>
          <w:trHeight w:val="376"/>
        </w:trPr>
        <w:tc>
          <w:tcPr>
            <w:tcW w:w="381" w:type="dxa"/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</w:p>
        </w:tc>
        <w:tc>
          <w:tcPr>
            <w:tcW w:w="463" w:type="dxa"/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  <w:tc>
          <w:tcPr>
            <w:tcW w:w="403" w:type="dxa"/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bottom w:val="nil"/>
              <w:right w:val="nil"/>
            </w:tcBorders>
          </w:tcPr>
          <w:p w:rsidR="00C066B0" w:rsidRDefault="00C066B0" w:rsidP="00C066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</w:tr>
    </w:tbl>
    <w:p w:rsidR="00C066B0" w:rsidRPr="00C066B0" w:rsidRDefault="00C066B0" w:rsidP="00C066B0">
      <w:pPr>
        <w:rPr>
          <w:rFonts w:ascii="Times New Roman" w:hAnsi="Times New Roman" w:cs="Times New Roman"/>
          <w:sz w:val="16"/>
          <w:szCs w:val="16"/>
        </w:rPr>
      </w:pPr>
    </w:p>
    <w:p w:rsidR="00C066B0" w:rsidRDefault="00C066B0" w:rsidP="00C06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слово, в котором 5 звуков, 6 букв:</w:t>
      </w:r>
    </w:p>
    <w:p w:rsidR="00C066B0" w:rsidRDefault="00C066B0" w:rsidP="00C06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</w:t>
      </w:r>
    </w:p>
    <w:p w:rsidR="00C066B0" w:rsidRDefault="00C066B0" w:rsidP="00C06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</w:t>
      </w:r>
    </w:p>
    <w:p w:rsidR="00C066B0" w:rsidRDefault="00C066B0" w:rsidP="00C06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</w:t>
      </w:r>
    </w:p>
    <w:p w:rsidR="00C066B0" w:rsidRDefault="00C066B0" w:rsidP="00C06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C066B0" w:rsidRPr="00C066B0" w:rsidRDefault="00C066B0" w:rsidP="00C066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66B0" w:rsidRDefault="00C066B0" w:rsidP="00C06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2 слова, в которых звуков больше чем букв:</w:t>
      </w: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2939"/>
        <w:gridCol w:w="463"/>
        <w:gridCol w:w="2857"/>
        <w:gridCol w:w="403"/>
        <w:gridCol w:w="2919"/>
      </w:tblGrid>
      <w:tr w:rsidR="00C066B0" w:rsidTr="00DC25FD">
        <w:tc>
          <w:tcPr>
            <w:tcW w:w="381" w:type="dxa"/>
            <w:tcBorders>
              <w:bottom w:val="single" w:sz="4" w:space="0" w:color="000000" w:themeColor="text1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клякса</w:t>
            </w:r>
          </w:p>
        </w:tc>
        <w:tc>
          <w:tcPr>
            <w:tcW w:w="463" w:type="dxa"/>
            <w:tcBorders>
              <w:bottom w:val="single" w:sz="4" w:space="0" w:color="000000" w:themeColor="text1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403" w:type="dxa"/>
            <w:tcBorders>
              <w:bottom w:val="single" w:sz="4" w:space="0" w:color="000000" w:themeColor="text1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bottom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</w:t>
            </w:r>
          </w:p>
        </w:tc>
      </w:tr>
      <w:tr w:rsidR="00C066B0" w:rsidTr="00DC25FD">
        <w:tc>
          <w:tcPr>
            <w:tcW w:w="381" w:type="dxa"/>
            <w:tcBorders>
              <w:left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B0" w:rsidTr="00DC25FD">
        <w:tc>
          <w:tcPr>
            <w:tcW w:w="381" w:type="dxa"/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</w:p>
        </w:tc>
        <w:tc>
          <w:tcPr>
            <w:tcW w:w="463" w:type="dxa"/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nil"/>
              <w:bottom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яхта</w:t>
            </w:r>
          </w:p>
        </w:tc>
        <w:tc>
          <w:tcPr>
            <w:tcW w:w="403" w:type="dxa"/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bottom w:val="nil"/>
              <w:right w:val="nil"/>
            </w:tcBorders>
          </w:tcPr>
          <w:p w:rsidR="00C066B0" w:rsidRDefault="00C066B0" w:rsidP="00DC2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</w:tr>
    </w:tbl>
    <w:p w:rsidR="00C066B0" w:rsidRDefault="00C066B0" w:rsidP="00035137">
      <w:pPr>
        <w:rPr>
          <w:rFonts w:ascii="Times New Roman" w:hAnsi="Times New Roman" w:cs="Times New Roman"/>
          <w:sz w:val="28"/>
          <w:szCs w:val="28"/>
        </w:rPr>
      </w:pPr>
    </w:p>
    <w:p w:rsidR="00035137" w:rsidRDefault="00035137" w:rsidP="0003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слово, в котором</w:t>
      </w:r>
      <w:r w:rsidR="00271D99">
        <w:rPr>
          <w:rFonts w:ascii="Times New Roman" w:hAnsi="Times New Roman" w:cs="Times New Roman"/>
          <w:sz w:val="28"/>
          <w:szCs w:val="28"/>
        </w:rPr>
        <w:t xml:space="preserve"> первый звук мягкий согласный, второй звук гласный ударный, третий звук твердый согласный, четвертый звук твердый согласный, пятый звук гласный безударный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137" w:rsidRDefault="00035137" w:rsidP="000351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137" w:rsidRDefault="00035137" w:rsidP="00035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</w:t>
      </w:r>
    </w:p>
    <w:p w:rsidR="00035137" w:rsidRDefault="00035137" w:rsidP="00035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</w:p>
    <w:p w:rsidR="00035137" w:rsidRDefault="00271D99" w:rsidP="00035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Няня</w:t>
      </w:r>
    </w:p>
    <w:p w:rsidR="00271D99" w:rsidRDefault="00271D99" w:rsidP="00271D99">
      <w:pPr>
        <w:rPr>
          <w:rFonts w:ascii="Times New Roman" w:hAnsi="Times New Roman" w:cs="Times New Roman"/>
          <w:sz w:val="28"/>
          <w:szCs w:val="28"/>
        </w:rPr>
      </w:pPr>
    </w:p>
    <w:p w:rsidR="00271D99" w:rsidRPr="00271D99" w:rsidRDefault="00271D99" w:rsidP="00271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 звуковые квадраты:</w:t>
      </w:r>
    </w:p>
    <w:tbl>
      <w:tblPr>
        <w:tblStyle w:val="a4"/>
        <w:tblW w:w="0" w:type="auto"/>
        <w:tblInd w:w="720" w:type="dxa"/>
        <w:tblLook w:val="04A0"/>
      </w:tblPr>
      <w:tblGrid>
        <w:gridCol w:w="2066"/>
        <w:gridCol w:w="1908"/>
        <w:gridCol w:w="2039"/>
        <w:gridCol w:w="1909"/>
        <w:gridCol w:w="2040"/>
      </w:tblGrid>
      <w:tr w:rsidR="00271D99" w:rsidTr="003D3BAA"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271D99" w:rsidRP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 xml:space="preserve"> 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D3B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 xml:space="preserve">а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271D99" w:rsidRPr="00271D99" w:rsidRDefault="00271D99" w:rsidP="00271D99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ё </w:t>
            </w:r>
            <w:r w:rsidR="003D3BA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</w:tcPr>
          <w:p w:rsidR="00271D99" w:rsidRPr="00271D99" w:rsidRDefault="00271D99" w:rsidP="00271D99">
            <w:pPr>
              <w:pStyle w:val="a3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proofErr w:type="gramStart"/>
            <w:r w:rsidRPr="00271D99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spellEnd"/>
            <w:proofErr w:type="gramEnd"/>
          </w:p>
        </w:tc>
      </w:tr>
      <w:tr w:rsidR="00271D99" w:rsidTr="003D3BAA">
        <w:tc>
          <w:tcPr>
            <w:tcW w:w="213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09"/>
              <w:gridCol w:w="309"/>
              <w:gridCol w:w="308"/>
              <w:gridCol w:w="308"/>
              <w:gridCol w:w="308"/>
              <w:gridCol w:w="308"/>
            </w:tblGrid>
            <w:tr w:rsidR="00271D99" w:rsidTr="003D3BAA">
              <w:tc>
                <w:tcPr>
                  <w:tcW w:w="360" w:type="dxa"/>
                  <w:tcBorders>
                    <w:left w:val="nil"/>
                  </w:tcBorders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right w:val="nil"/>
                  </w:tcBorders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60"/>
              <w:gridCol w:w="360"/>
              <w:gridCol w:w="360"/>
              <w:gridCol w:w="361"/>
              <w:gridCol w:w="361"/>
            </w:tblGrid>
            <w:tr w:rsidR="00271D99" w:rsidTr="003D3BAA">
              <w:tc>
                <w:tcPr>
                  <w:tcW w:w="360" w:type="dxa"/>
                  <w:tcBorders>
                    <w:left w:val="nil"/>
                  </w:tcBorders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bottom w:val="nil"/>
            </w:tcBorders>
          </w:tcPr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271D99" w:rsidTr="003D3BAA">
              <w:tc>
                <w:tcPr>
                  <w:tcW w:w="360" w:type="dxa"/>
                  <w:tcBorders>
                    <w:left w:val="nil"/>
                  </w:tcBorders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right w:val="nil"/>
                  </w:tcBorders>
                </w:tcPr>
                <w:p w:rsidR="00271D99" w:rsidRDefault="00271D99" w:rsidP="00035137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71D99" w:rsidRDefault="00271D99" w:rsidP="000351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137" w:rsidRPr="00035137" w:rsidRDefault="00035137" w:rsidP="000351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5137" w:rsidRPr="00035137" w:rsidSect="00C0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50C7"/>
    <w:multiLevelType w:val="hybridMultilevel"/>
    <w:tmpl w:val="A7981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6B0"/>
    <w:rsid w:val="00035137"/>
    <w:rsid w:val="00271D99"/>
    <w:rsid w:val="002B2625"/>
    <w:rsid w:val="003D3BAA"/>
    <w:rsid w:val="00C0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B0"/>
    <w:pPr>
      <w:ind w:left="720"/>
      <w:contextualSpacing/>
    </w:pPr>
  </w:style>
  <w:style w:type="table" w:styleId="a4">
    <w:name w:val="Table Grid"/>
    <w:basedOn w:val="a1"/>
    <w:uiPriority w:val="59"/>
    <w:rsid w:val="00C0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cp:lastPrinted>2019-04-10T14:36:00Z</cp:lastPrinted>
  <dcterms:created xsi:type="dcterms:W3CDTF">2019-04-10T13:58:00Z</dcterms:created>
  <dcterms:modified xsi:type="dcterms:W3CDTF">2019-04-10T14:39:00Z</dcterms:modified>
</cp:coreProperties>
</file>